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D898" w14:textId="77777777" w:rsidR="008E425E" w:rsidRDefault="008E425E" w:rsidP="008E4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269FF5B" w14:textId="77777777" w:rsidR="008E425E" w:rsidRDefault="008E425E" w:rsidP="008E4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регионального фестиваля «Неделя без игрушек»</w:t>
      </w:r>
    </w:p>
    <w:p w14:paraId="1776327C" w14:textId="77777777" w:rsidR="008E425E" w:rsidRDefault="008E425E" w:rsidP="008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B6C28" w14:textId="77777777" w:rsidR="008E425E" w:rsidRDefault="008E425E" w:rsidP="008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0FB59" w14:textId="77777777" w:rsidR="008E425E" w:rsidRDefault="008E425E" w:rsidP="008E425E">
      <w:pPr>
        <w:spacing w:after="0" w:line="17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8E73D61" w14:textId="77777777" w:rsidR="008E425E" w:rsidRDefault="008E425E" w:rsidP="008E425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и федеральная образовательная программа дошкольного образования определяют игру как самую важную деятельность, соответствующую закономерностям развития ребенка на этапе дошкольного детства. В современном детском саду ребёнок окружён огромным количеством обучающих, развивающих игрушек, которые применяются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игровой деятельности с определенной целью. Одна из проблем современного дошкольного образования, отмеченных учеными и педагогами-практиками, заключается в том, что создали эти игрушки и правила взрослые в интересах ребенка, иногда не интересуясь, чего хочет сам ребенок. Поэтому игрушки быстро надоедают, «стоят без дела» на полках, не вызывая у детей стойкого интереса. Родители подчас также покупают игрушки «по своему вкусу»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берут все подряд с полок магазинов, заваливая детскую комнату, </w:t>
      </w:r>
      <w:r>
        <w:rPr>
          <w:rFonts w:ascii="Times New Roman" w:hAnsi="Times New Roman" w:cs="Times New Roman"/>
          <w:sz w:val="28"/>
          <w:szCs w:val="28"/>
        </w:rPr>
        <w:br/>
        <w:t>а оказавшись в очереди в детской поликлинике не могут организовать период ожидания интересно и с пользой для развития ребенка.</w:t>
      </w:r>
    </w:p>
    <w:p w14:paraId="3A2A86FC" w14:textId="77777777" w:rsidR="008E425E" w:rsidRDefault="008E425E" w:rsidP="008E42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решения этих проблем предлагается проведение регионального фестиваля «Неделя без игрушек» (далее - Фестиваль), который в преддверии Дня воспитателя и всех дошкольных работников позволит продемонстрировать профессионализм педагогам, а детям и родителям погрузиться в увлекательный мир свободной, творческой игры и фантазии.</w:t>
      </w:r>
    </w:p>
    <w:p w14:paraId="0C8935BC" w14:textId="77777777" w:rsidR="008E425E" w:rsidRDefault="008E425E" w:rsidP="008E425E">
      <w:pPr>
        <w:spacing w:after="0" w:line="17" w:lineRule="atLeast"/>
        <w:ind w:firstLine="709"/>
        <w:jc w:val="both"/>
      </w:pPr>
    </w:p>
    <w:p w14:paraId="06DF2C04" w14:textId="77777777" w:rsidR="008E425E" w:rsidRDefault="008E425E" w:rsidP="008E425E">
      <w:pPr>
        <w:spacing w:after="0" w:line="17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Фестиваля</w:t>
      </w:r>
    </w:p>
    <w:p w14:paraId="3AA84A34" w14:textId="77777777" w:rsidR="008E425E" w:rsidRDefault="008E425E" w:rsidP="008E425E">
      <w:pPr>
        <w:tabs>
          <w:tab w:val="left" w:pos="992"/>
          <w:tab w:val="left" w:pos="1134"/>
        </w:tabs>
        <w:spacing w:after="0" w:line="240" w:lineRule="auto"/>
        <w:ind w:right="57"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Цель Фестиваля</w:t>
      </w:r>
      <w:r>
        <w:rPr>
          <w:rFonts w:ascii="Times New Roman" w:hAnsi="Times New Roman" w:cs="Times New Roman"/>
          <w:sz w:val="28"/>
          <w:szCs w:val="28"/>
        </w:rPr>
        <w:t xml:space="preserve"> - популяризации творчества и культуры детской игры, организация партнёрского взаимодействия детей и взрослых в процессе игровой деятельности. </w:t>
      </w:r>
    </w:p>
    <w:p w14:paraId="653381EF" w14:textId="77777777" w:rsidR="008E425E" w:rsidRDefault="008E425E" w:rsidP="008E425E">
      <w:pPr>
        <w:tabs>
          <w:tab w:val="left" w:pos="992"/>
          <w:tab w:val="left" w:pos="1134"/>
        </w:tabs>
        <w:spacing w:after="0" w:line="240" w:lineRule="auto"/>
        <w:ind w:left="709" w:right="5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задачами Фестиваля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40C8DE3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внимания педагогической и родительской общественности к </w:t>
      </w:r>
      <w:r>
        <w:rPr>
          <w:rFonts w:ascii="Times New Roman" w:hAnsi="Times New Roman" w:cs="Times New Roman"/>
          <w:sz w:val="28"/>
          <w:szCs w:val="28"/>
        </w:rPr>
        <w:t>игре как ключевой деятельности в жизни ребенка на этапе дошкольного детства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ABEBB1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повышение профессионального статуса педагога дошкольного образования;</w:t>
      </w:r>
    </w:p>
    <w:p w14:paraId="0E7DE847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профессиональных компетенций педагогов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в вопросах организации и руководства игровой деятельностью;</w:t>
      </w:r>
    </w:p>
    <w:p w14:paraId="0F44B2C1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компетентности родителей в вопросах выбора игрушек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>и игровых пособий, а также организации различных видов игровой деятельности ребёнка;</w:t>
      </w:r>
    </w:p>
    <w:p w14:paraId="598A4A1D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детской инициативы и творчества;</w:t>
      </w:r>
    </w:p>
    <w:p w14:paraId="294A16A0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поддержка детской активности, самостоятельности;</w:t>
      </w:r>
    </w:p>
    <w:p w14:paraId="1A52B4AB" w14:textId="77777777" w:rsidR="008E425E" w:rsidRDefault="008E425E" w:rsidP="008E425E">
      <w:pPr>
        <w:pStyle w:val="a3"/>
        <w:numPr>
          <w:ilvl w:val="0"/>
          <w:numId w:val="1"/>
        </w:numPr>
        <w:tabs>
          <w:tab w:val="left" w:pos="992"/>
        </w:tabs>
        <w:spacing w:after="0" w:line="17" w:lineRule="atLeast"/>
        <w:ind w:left="0" w:right="245" w:firstLine="709"/>
        <w:jc w:val="both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эмоционально-волевой сферы детей через повышение самооценки создание ситуации успеха в процессе различных видов игровой деятельности.</w:t>
      </w:r>
    </w:p>
    <w:p w14:paraId="71E9D4F7" w14:textId="77777777" w:rsidR="008E425E" w:rsidRDefault="008E425E" w:rsidP="008E425E">
      <w:pPr>
        <w:tabs>
          <w:tab w:val="left" w:pos="992"/>
        </w:tabs>
        <w:spacing w:after="0" w:line="17" w:lineRule="atLeast"/>
        <w:ind w:right="245"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Фестиваля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 дошкольного образования департамента образовательной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Белгородской области, кафедра педагогики и психологии детства </w:t>
      </w:r>
      <w:r>
        <w:rPr>
          <w:rFonts w:ascii="Times New Roman" w:hAnsi="Times New Roman" w:cs="Times New Roman"/>
          <w:sz w:val="28"/>
          <w:szCs w:val="28"/>
        </w:rPr>
        <w:br/>
        <w:t>ОГАОУ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29C078F" w14:textId="77777777" w:rsidR="008E425E" w:rsidRDefault="008E425E" w:rsidP="008E425E">
      <w:pPr>
        <w:spacing w:after="0" w:line="17" w:lineRule="atLeast"/>
        <w:jc w:val="both"/>
      </w:pPr>
    </w:p>
    <w:p w14:paraId="26DACE4B" w14:textId="77777777" w:rsidR="008E425E" w:rsidRDefault="008E425E" w:rsidP="008E425E">
      <w:pPr>
        <w:spacing w:after="0" w:line="17" w:lineRule="atLeast"/>
        <w:jc w:val="center"/>
      </w:pPr>
    </w:p>
    <w:p w14:paraId="3328E8D1" w14:textId="77777777" w:rsidR="008E425E" w:rsidRDefault="008E425E" w:rsidP="008E425E">
      <w:pPr>
        <w:spacing w:after="0" w:line="17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43785E09" w14:textId="77777777" w:rsidR="008E425E" w:rsidRDefault="008E425E" w:rsidP="008E425E">
      <w:pPr>
        <w:spacing w:after="0" w:line="1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Фестивале принимают участие педагоги, дети и родители образовательных организаций, реализующих образовательные программы дошкольного образования (далее - ДОО).</w:t>
      </w:r>
    </w:p>
    <w:p w14:paraId="7BBC5D60" w14:textId="77777777" w:rsidR="008E425E" w:rsidRDefault="008E425E" w:rsidP="008E425E">
      <w:pPr>
        <w:spacing w:after="0" w:line="17" w:lineRule="atLeast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участниками фестивальных мероприятий являются дети дошкольного возраста </w:t>
      </w:r>
      <w:r>
        <w:rPr>
          <w:rFonts w:ascii="Times New Roman" w:hAnsi="Times New Roman" w:cs="Times New Roman"/>
          <w:b/>
          <w:sz w:val="28"/>
          <w:szCs w:val="28"/>
        </w:rPr>
        <w:t>от 5 до 7 (8) лет</w:t>
      </w:r>
      <w:r>
        <w:rPr>
          <w:rFonts w:ascii="Times New Roman" w:hAnsi="Times New Roman" w:cs="Times New Roman"/>
          <w:sz w:val="28"/>
          <w:szCs w:val="28"/>
        </w:rPr>
        <w:t xml:space="preserve">, их педагоги и родители. </w:t>
      </w:r>
    </w:p>
    <w:p w14:paraId="0457317A" w14:textId="77777777" w:rsidR="008E425E" w:rsidRDefault="008E425E" w:rsidP="008E425E">
      <w:pPr>
        <w:spacing w:after="0" w:line="17" w:lineRule="atLeast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Каждая ДОО самостоятельно принимает решение об участии </w:t>
      </w:r>
      <w:r>
        <w:rPr>
          <w:rFonts w:ascii="Times New Roman" w:hAnsi="Times New Roman" w:cs="Times New Roman"/>
          <w:sz w:val="28"/>
          <w:szCs w:val="28"/>
        </w:rPr>
        <w:br/>
        <w:t>в мероприятии, в том числе с учетом оперативной обстановки и имеющихся безопасных условий функционирования.</w:t>
      </w:r>
    </w:p>
    <w:p w14:paraId="2011C3B4" w14:textId="77777777" w:rsidR="008E425E" w:rsidRDefault="008E425E" w:rsidP="008E425E">
      <w:pPr>
        <w:spacing w:after="0" w:line="17" w:lineRule="atLeast"/>
        <w:ind w:right="-1" w:firstLine="708"/>
        <w:jc w:val="both"/>
      </w:pPr>
    </w:p>
    <w:p w14:paraId="648D9493" w14:textId="77777777" w:rsidR="008E425E" w:rsidRDefault="008E425E" w:rsidP="008E425E">
      <w:pPr>
        <w:spacing w:after="0" w:line="17" w:lineRule="atLeast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Условия и порядок проведения регионального Фестиваля</w:t>
      </w:r>
    </w:p>
    <w:p w14:paraId="2689B07C" w14:textId="77777777" w:rsidR="008E425E" w:rsidRDefault="008E425E" w:rsidP="008E425E">
      <w:pPr>
        <w:spacing w:after="10" w:line="254" w:lineRule="auto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23 сентября 2024 года по 27 сентября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2024 года. </w:t>
      </w:r>
    </w:p>
    <w:p w14:paraId="0B4439CD" w14:textId="77777777" w:rsidR="008E425E" w:rsidRDefault="008E425E" w:rsidP="008E425E">
      <w:pPr>
        <w:spacing w:after="10" w:line="254" w:lineRule="auto"/>
        <w:ind w:right="-1"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Координатором фестиваля является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МДОУ «Детский сад комбинированного вида № 19 п. Разумное Белгородского района Белгородской области»</w:t>
      </w:r>
      <w:r>
        <w:rPr>
          <w:rFonts w:ascii="Times New Roman" w:hAnsi="Times New Roman" w:cs="Times New Roman"/>
          <w:sz w:val="28"/>
          <w:szCs w:val="28"/>
        </w:rPr>
        <w:t>, региональная ресурсная площадка по направлению «Внедрение федеральной образовательной программы дошкольного образования»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контактное лицо: Сенченко Ирина Викторовна, старший воспитатель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36A1C27" w14:textId="77777777" w:rsidR="008E425E" w:rsidRDefault="008E425E" w:rsidP="008E425E">
      <w:pPr>
        <w:tabs>
          <w:tab w:val="left" w:pos="992"/>
        </w:tabs>
        <w:spacing w:after="10" w:line="254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Дошкольная образовательная организация самостоятельно:</w:t>
      </w:r>
    </w:p>
    <w:p w14:paraId="28C6E43A" w14:textId="77777777" w:rsidR="008E425E" w:rsidRDefault="008E425E" w:rsidP="008E425E">
      <w:pPr>
        <w:pStyle w:val="a3"/>
        <w:numPr>
          <w:ilvl w:val="0"/>
          <w:numId w:val="2"/>
        </w:numPr>
        <w:tabs>
          <w:tab w:val="left" w:pos="992"/>
        </w:tabs>
        <w:spacing w:after="40" w:line="249" w:lineRule="auto"/>
        <w:ind w:left="0"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определяет предполагаемое количество участников фестивальных мероприятий (дети, педагоги, родители); </w:t>
      </w:r>
    </w:p>
    <w:p w14:paraId="712E59A9" w14:textId="77777777" w:rsidR="008E425E" w:rsidRDefault="008E425E" w:rsidP="008E425E">
      <w:pPr>
        <w:pStyle w:val="a3"/>
        <w:numPr>
          <w:ilvl w:val="0"/>
          <w:numId w:val="2"/>
        </w:numPr>
        <w:tabs>
          <w:tab w:val="left" w:pos="992"/>
        </w:tabs>
        <w:spacing w:after="40" w:line="249" w:lineRule="auto"/>
        <w:ind w:left="0"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определяет место проведения фестивальных мероприятий;</w:t>
      </w:r>
    </w:p>
    <w:p w14:paraId="1A32AB5F" w14:textId="77777777" w:rsidR="008E425E" w:rsidRDefault="008E425E" w:rsidP="008E425E">
      <w:pPr>
        <w:pStyle w:val="a3"/>
        <w:numPr>
          <w:ilvl w:val="0"/>
          <w:numId w:val="2"/>
        </w:numPr>
        <w:tabs>
          <w:tab w:val="left" w:pos="992"/>
        </w:tabs>
        <w:spacing w:after="40" w:line="249" w:lineRule="auto"/>
        <w:ind w:left="0"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чек-лист, порядок или сценарный план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фестивальных мероприятий на основе примерного, представленного в приложении;</w:t>
      </w:r>
    </w:p>
    <w:p w14:paraId="24E52279" w14:textId="77777777" w:rsidR="008E425E" w:rsidRDefault="008E425E" w:rsidP="008E425E">
      <w:pPr>
        <w:pStyle w:val="a3"/>
        <w:numPr>
          <w:ilvl w:val="0"/>
          <w:numId w:val="2"/>
        </w:numPr>
        <w:tabs>
          <w:tab w:val="left" w:pos="992"/>
        </w:tabs>
        <w:spacing w:after="40" w:line="249" w:lineRule="auto"/>
        <w:ind w:left="0"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организует информирование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  <w:t>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начении конструирования из бросового материала в развитии ребенка старшего дошкольного возраста, предлагает принять участие в Фестивале; </w:t>
      </w:r>
    </w:p>
    <w:p w14:paraId="05682FF6" w14:textId="77777777" w:rsidR="008E425E" w:rsidRDefault="008E425E" w:rsidP="008E425E">
      <w:pPr>
        <w:pStyle w:val="a3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материалами для изобразительной деятельности (пластилин, цветная бумага, краски, картон, кисти) и бросовым материалом (втулки, крышки, газеты, коробки, пластиковые контейнеры, ткань. ленточки и другие);</w:t>
      </w:r>
    </w:p>
    <w:p w14:paraId="0904A618" w14:textId="77777777" w:rsidR="008E425E" w:rsidRDefault="008E425E" w:rsidP="008E425E">
      <w:pPr>
        <w:pStyle w:val="a3"/>
        <w:numPr>
          <w:ilvl w:val="0"/>
          <w:numId w:val="2"/>
        </w:numPr>
        <w:tabs>
          <w:tab w:val="left" w:pos="992"/>
        </w:tabs>
        <w:spacing w:after="40" w:line="249" w:lineRule="auto"/>
        <w:ind w:left="0"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разнообразные технологии и формы взаимодействия взрослых (педагоги, родители) с детьми дошкольного возраста в совместной творческой деятельности по изготовлению игрушек и их обыгрыванию;</w:t>
      </w:r>
    </w:p>
    <w:p w14:paraId="1264A344" w14:textId="77777777" w:rsidR="008E425E" w:rsidRDefault="008E425E" w:rsidP="008E425E">
      <w:pPr>
        <w:pStyle w:val="a3"/>
        <w:numPr>
          <w:ilvl w:val="0"/>
          <w:numId w:val="2"/>
        </w:numPr>
        <w:tabs>
          <w:tab w:val="left" w:pos="992"/>
        </w:tabs>
        <w:spacing w:after="40" w:line="249" w:lineRule="auto"/>
        <w:ind w:left="0"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финальное мероприятие фестиваля (выставка творческих работ, игровой час, игровая мастерская и т.д.).</w:t>
      </w:r>
    </w:p>
    <w:p w14:paraId="39D81230" w14:textId="77777777" w:rsidR="008E425E" w:rsidRDefault="008E425E" w:rsidP="008E425E">
      <w:pPr>
        <w:spacing w:after="10" w:line="254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ДОО информирует предполагаемых участников Фестиваля об условиях, порядке, месте и сроках проведения мероприятий через объявления, листовки, буклеты, официальный сайт ДОО,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 сети и мессенджеры и освещает все мероприятия фестиваля, проводимые в организации.</w:t>
      </w:r>
    </w:p>
    <w:p w14:paraId="313E94E7" w14:textId="77777777" w:rsidR="008E425E" w:rsidRDefault="008E425E" w:rsidP="008E425E">
      <w:pPr>
        <w:spacing w:after="10" w:line="254" w:lineRule="auto"/>
        <w:ind w:right="-1" w:firstLine="708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Финальный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Фестиваля для всех ДОО Белгородской области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27 сентября 2024 года.</w:t>
      </w:r>
    </w:p>
    <w:p w14:paraId="48E3371C" w14:textId="77777777" w:rsidR="008E425E" w:rsidRDefault="008E425E" w:rsidP="008E425E">
      <w:pPr>
        <w:spacing w:after="10" w:line="254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позднее следующего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проведенного мероприятия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Фестиваля размещает ссылку на просмотр новостной информации  о мероприятии в таблице на Яндекс-диске (ссылка для размещения: </w:t>
      </w:r>
      <w:hyperlink r:id="rId5" w:tooltip="https://disk.yandex.ru/i/pAtsA5b4kMe69A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https://disk.yandex.ru/i/pAtsA5b4kMe69A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обязательном порядке ДОО размещает ссылку на новостную информацию о проведении финального дня 27 сентября и итоговую информацию о численности участников. </w:t>
      </w:r>
    </w:p>
    <w:p w14:paraId="4FC61B2A" w14:textId="77777777" w:rsidR="008E425E" w:rsidRDefault="008E425E" w:rsidP="008E425E">
      <w:pPr>
        <w:spacing w:after="10" w:line="254" w:lineRule="auto"/>
        <w:ind w:right="-1" w:firstLine="709"/>
        <w:jc w:val="both"/>
      </w:pPr>
    </w:p>
    <w:p w14:paraId="7E0D0CF8" w14:textId="77777777" w:rsidR="008E425E" w:rsidRDefault="008E425E" w:rsidP="008E425E">
      <w:pPr>
        <w:shd w:val="clear" w:color="auto" w:fill="FFFFFF"/>
        <w:spacing w:after="0" w:line="17" w:lineRule="atLeast"/>
        <w:jc w:val="center"/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Подведение итогов Фестиваля</w:t>
      </w:r>
    </w:p>
    <w:p w14:paraId="55B789D1" w14:textId="77777777" w:rsidR="008E425E" w:rsidRDefault="008E425E" w:rsidP="008E425E">
      <w:pPr>
        <w:spacing w:after="0" w:line="17" w:lineRule="atLeast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Каждая образовательная организация размещает фото,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фестивальных дней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официальном сайте ДОО, официальной странице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7D2EFD59" w14:textId="77777777" w:rsidR="008E425E" w:rsidRDefault="008E425E" w:rsidP="008E425E">
      <w:pPr>
        <w:spacing w:after="0" w:line="17" w:lineRule="atLeast"/>
        <w:ind w:right="-1" w:firstLine="708"/>
        <w:jc w:val="both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Организаторы Фестиваля публикуют </w:t>
      </w:r>
      <w:r>
        <w:rPr>
          <w:rFonts w:ascii="Times New Roman" w:hAnsi="Times New Roman" w:cs="Times New Roman"/>
          <w:sz w:val="28"/>
          <w:szCs w:val="28"/>
        </w:rPr>
        <w:t xml:space="preserve">материалы фестивальных дней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-канале «Дошкольник Белогорья» </w:t>
      </w:r>
      <w:hyperlink r:id="rId6" w:tooltip="https://t.me/doshkolnikbelogorya3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https://t.me/doshkolnikbelogorya31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 официальной странице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профессионального сообщества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>ФОП ДО: опыт Белогорья»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https://vk.com/club225889773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https://vk.com/club225889773</w:t>
        </w:r>
      </w:hyperlink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0EBA4B27" w14:textId="77777777" w:rsidR="008E425E" w:rsidRDefault="008E425E" w:rsidP="008E425E">
      <w:pPr>
        <w:spacing w:after="0" w:line="17" w:lineRule="atLeast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Обращаем внимание руководителей ДОО, что все участники Фестиваля, фото и видео которых будут публиковаться, должны иметь соответствующее согласие.</w:t>
      </w:r>
    </w:p>
    <w:p w14:paraId="1BE1C88C" w14:textId="77777777" w:rsidR="008E425E" w:rsidRDefault="008E425E" w:rsidP="008E425E">
      <w:pPr>
        <w:shd w:val="clear" w:color="auto" w:fill="FFFFFF"/>
        <w:spacing w:after="0" w:line="17" w:lineRule="atLeast"/>
        <w:jc w:val="center"/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Информационное сопровождение</w:t>
      </w:r>
    </w:p>
    <w:p w14:paraId="3FD7713C" w14:textId="77777777" w:rsidR="008E425E" w:rsidRDefault="008E425E" w:rsidP="008E425E">
      <w:pPr>
        <w:shd w:val="clear" w:color="auto" w:fill="FFFFFF"/>
        <w:spacing w:after="0" w:line="17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Информационное сопровождение Фестиваля осуществляется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-канале «Дошкольник Белогорья» </w:t>
      </w:r>
      <w:hyperlink r:id="rId8" w:tooltip="https://t.me/doshkolnikbelogorya3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https://t.me/doshkolnikbelogorya31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на официальной странице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госпаблика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профессионального сообщества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>ФОП ДО: опыт Белогорья»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https://vk.com/club225889773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https://vk.com/club225889773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странице региональной ресурсной площадки - координатора </w:t>
      </w:r>
      <w:hyperlink r:id="rId10" w:tooltip="https://vk.com/club19547751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https://vk.com/club195477515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71FE47C" w14:textId="77777777" w:rsidR="008E425E" w:rsidRDefault="008E425E" w:rsidP="008E425E">
      <w:pPr>
        <w:shd w:val="clear" w:color="auto" w:fill="FFFFFF"/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Вопросы, связанные с проведением Фестиваля можно задать по адресу электронной почты: </w:t>
      </w:r>
      <w:hyperlink r:id="rId11" w:tooltip="mailto:senchenkoira@yandex.ru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senchenkoira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@yandex.ru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(контактное лицо: Сенченко Ирина Викторовна, старший воспитатель МДОУ «Детский сад комбинированного вида № 19 п. Разумное Белгородского района Белгородской области»).</w:t>
      </w:r>
    </w:p>
    <w:p w14:paraId="2D8D5326" w14:textId="77777777" w:rsidR="008E425E" w:rsidRDefault="008E425E" w:rsidP="008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67F12" w14:textId="77777777" w:rsidR="00607C74" w:rsidRDefault="00607C74">
      <w:bookmarkStart w:id="0" w:name="_GoBack"/>
      <w:bookmarkEnd w:id="0"/>
    </w:p>
    <w:sectPr w:rsidR="0060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253"/>
    <w:multiLevelType w:val="hybridMultilevel"/>
    <w:tmpl w:val="D3CE2C6E"/>
    <w:lvl w:ilvl="0" w:tplc="CF00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E4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0A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89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2D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7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6B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7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8CF"/>
    <w:multiLevelType w:val="hybridMultilevel"/>
    <w:tmpl w:val="21228388"/>
    <w:lvl w:ilvl="0" w:tplc="7996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03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23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27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2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ED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44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F8A"/>
    <w:multiLevelType w:val="hybridMultilevel"/>
    <w:tmpl w:val="1EBECD40"/>
    <w:lvl w:ilvl="0" w:tplc="B256FD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8055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B1CEAE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F30D7C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28684B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2A09C7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362134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334D92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3CC69D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EF"/>
    <w:rsid w:val="00607C74"/>
    <w:rsid w:val="008E425E"/>
    <w:rsid w:val="00A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73576-85D0-4190-AC54-2869A9F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25E"/>
    <w:pPr>
      <w:ind w:left="720"/>
      <w:contextualSpacing/>
    </w:pPr>
  </w:style>
  <w:style w:type="character" w:styleId="a4">
    <w:name w:val="Hyperlink"/>
    <w:uiPriority w:val="99"/>
    <w:unhideWhenUsed/>
    <w:rsid w:val="008E4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oshkolnikbelogorya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2258897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oshkolnikbelogorya31" TargetMode="External"/><Relationship Id="rId11" Type="http://schemas.openxmlformats.org/officeDocument/2006/relationships/hyperlink" Target="mailto:senchenkoira@yandex.ru" TargetMode="External"/><Relationship Id="rId5" Type="http://schemas.openxmlformats.org/officeDocument/2006/relationships/hyperlink" Target="https://disk.yandex.ru/i/pAtsA5b4kMe69A" TargetMode="External"/><Relationship Id="rId10" Type="http://schemas.openxmlformats.org/officeDocument/2006/relationships/hyperlink" Target="https://vk.com/club195477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25889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2024-11-11T19:54:00Z</dcterms:created>
  <dcterms:modified xsi:type="dcterms:W3CDTF">2024-11-11T19:54:00Z</dcterms:modified>
</cp:coreProperties>
</file>